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B47B23" w14:paraId="307B902E" w14:textId="77777777" w:rsidTr="00474CCA">
        <w:tc>
          <w:tcPr>
            <w:tcW w:w="2835" w:type="dxa"/>
          </w:tcPr>
          <w:p w14:paraId="0C59B928" w14:textId="626675C0" w:rsidR="00B47B23" w:rsidRDefault="00E12F64" w:rsidP="00474CC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12F64">
              <w:rPr>
                <w:rFonts w:ascii="Arial" w:hAnsi="Arial" w:cs="Arial"/>
                <w:color w:val="00206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C3136EC" wp14:editId="533C8E52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-121921</wp:posOffset>
                  </wp:positionV>
                  <wp:extent cx="1181100" cy="131962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93" cy="132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6560FC1E" w14:textId="23C37439" w:rsidR="00B47B23" w:rsidRPr="00474CCA" w:rsidRDefault="00474CCA" w:rsidP="00474CCA">
            <w:pPr>
              <w:pStyle w:val="Titre"/>
              <w:jc w:val="center"/>
              <w:rPr>
                <w:rFonts w:ascii="Arial" w:hAnsi="Arial" w:cs="Arial"/>
                <w:color w:val="002060"/>
              </w:rPr>
            </w:pPr>
            <w:proofErr w:type="gramStart"/>
            <w:r w:rsidRPr="00474CCA">
              <w:rPr>
                <w:rFonts w:ascii="Arial" w:hAnsi="Arial" w:cs="Arial"/>
                <w:color w:val="002060"/>
              </w:rPr>
              <w:t>AIKIBUDO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474CCA">
              <w:rPr>
                <w:rFonts w:ascii="Arial" w:hAnsi="Arial" w:cs="Arial"/>
                <w:color w:val="002060"/>
              </w:rPr>
              <w:t xml:space="preserve"> </w:t>
            </w:r>
            <w:r w:rsidR="00CB43D2">
              <w:rPr>
                <w:rFonts w:ascii="Arial" w:hAnsi="Arial" w:cs="Arial"/>
                <w:color w:val="002060"/>
              </w:rPr>
              <w:t>AUBOUE</w:t>
            </w:r>
            <w:proofErr w:type="gramEnd"/>
          </w:p>
          <w:p w14:paraId="53F26CD5" w14:textId="77777777" w:rsidR="00474CCA" w:rsidRPr="00474CCA" w:rsidRDefault="00474CCA" w:rsidP="00474CCA">
            <w:pPr>
              <w:pStyle w:val="Corps"/>
              <w:spacing w:before="0"/>
              <w:rPr>
                <w:rFonts w:ascii="Arial" w:hAnsi="Arial" w:cs="Arial"/>
              </w:rPr>
            </w:pPr>
          </w:p>
          <w:p w14:paraId="3D589A12" w14:textId="628E9E36" w:rsidR="00B47B23" w:rsidRPr="00474CCA" w:rsidRDefault="00B47B23" w:rsidP="00474CCA">
            <w:pPr>
              <w:pStyle w:val="Titre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 w:rsidRPr="00474CCA">
              <w:rPr>
                <w:rFonts w:ascii="Arial" w:hAnsi="Arial" w:cs="Arial"/>
                <w:color w:val="FF0000"/>
                <w:sz w:val="28"/>
                <w:szCs w:val="28"/>
              </w:rPr>
              <w:t>PROTOCOLE  SANITAIRE</w:t>
            </w:r>
            <w:proofErr w:type="gramEnd"/>
          </w:p>
          <w:p w14:paraId="14585F1A" w14:textId="1D4527FD" w:rsidR="00474CCA" w:rsidRPr="00474CCA" w:rsidRDefault="00474CCA" w:rsidP="00474CCA">
            <w:pPr>
              <w:pStyle w:val="Corps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  <w:p w14:paraId="6920F59E" w14:textId="17611348" w:rsidR="00B47B23" w:rsidRPr="00474CCA" w:rsidRDefault="00474CCA" w:rsidP="00474CCA">
            <w:pPr>
              <w:pStyle w:val="Corps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CCA">
              <w:rPr>
                <w:rFonts w:ascii="Arial" w:hAnsi="Arial" w:cs="Arial"/>
                <w:b/>
                <w:bCs/>
                <w:sz w:val="28"/>
                <w:szCs w:val="28"/>
              </w:rPr>
              <w:t>Saison 2020/2021</w:t>
            </w:r>
          </w:p>
        </w:tc>
      </w:tr>
    </w:tbl>
    <w:p w14:paraId="68BA68EB" w14:textId="48D9B0F5" w:rsidR="00B47B23" w:rsidRDefault="00B47B23" w:rsidP="00474CCA">
      <w:pPr>
        <w:pStyle w:val="Titre"/>
        <w:jc w:val="center"/>
        <w:rPr>
          <w:rFonts w:ascii="Arial" w:hAnsi="Arial" w:cs="Arial"/>
          <w:color w:val="FF0000"/>
          <w:sz w:val="28"/>
          <w:szCs w:val="28"/>
        </w:rPr>
      </w:pPr>
    </w:p>
    <w:p w14:paraId="504BC931" w14:textId="77777777" w:rsidR="00B47B23" w:rsidRPr="00B47B23" w:rsidRDefault="00B47B23" w:rsidP="00B47B23">
      <w:pPr>
        <w:pStyle w:val="Corps"/>
        <w:spacing w:before="0"/>
        <w:rPr>
          <w:sz w:val="10"/>
          <w:szCs w:val="10"/>
        </w:rPr>
      </w:pPr>
    </w:p>
    <w:p w14:paraId="1E5DCE0B" w14:textId="6A7F3D68" w:rsidR="003D4050" w:rsidRPr="00B47B23" w:rsidRDefault="0004390E" w:rsidP="0040537D">
      <w:pPr>
        <w:pStyle w:val="Corps0"/>
        <w:jc w:val="both"/>
        <w:rPr>
          <w:rFonts w:ascii="Arial" w:hAnsi="Arial" w:cs="Arial"/>
          <w:color w:val="auto"/>
          <w:sz w:val="22"/>
          <w:szCs w:val="22"/>
        </w:rPr>
      </w:pPr>
      <w:r w:rsidRPr="00B47B23">
        <w:rPr>
          <w:rFonts w:ascii="Arial" w:eastAsia="Arial Unicode MS" w:hAnsi="Arial" w:cs="Arial"/>
          <w:color w:val="auto"/>
          <w:sz w:val="22"/>
          <w:szCs w:val="22"/>
        </w:rPr>
        <w:t>Pour aborder la rentrée dans les meilleur</w:t>
      </w:r>
      <w:r w:rsidR="0040537D" w:rsidRPr="00B47B23">
        <w:rPr>
          <w:rFonts w:ascii="Arial" w:eastAsia="Arial Unicode MS" w:hAnsi="Arial" w:cs="Arial"/>
          <w:color w:val="auto"/>
          <w:sz w:val="22"/>
          <w:szCs w:val="22"/>
        </w:rPr>
        <w:t>e</w:t>
      </w:r>
      <w:r w:rsidRPr="00B47B23">
        <w:rPr>
          <w:rFonts w:ascii="Arial" w:eastAsia="Arial Unicode MS" w:hAnsi="Arial" w:cs="Arial"/>
          <w:color w:val="auto"/>
          <w:sz w:val="22"/>
          <w:szCs w:val="22"/>
        </w:rPr>
        <w:t>s conditions possibles, voici le guide des bonnes pratiques que nous appliquerons en septembre et tout au long de l’année tant que la situation sanitaire nous l’imposera.</w:t>
      </w:r>
    </w:p>
    <w:p w14:paraId="0FB63E76" w14:textId="3591BA07" w:rsidR="003D4050" w:rsidRPr="003A4B57" w:rsidRDefault="003D4050">
      <w:pPr>
        <w:pStyle w:val="Corps0"/>
        <w:rPr>
          <w:rFonts w:ascii="Arial" w:hAnsi="Arial" w:cs="Arial"/>
          <w:sz w:val="20"/>
          <w:szCs w:val="20"/>
        </w:rPr>
      </w:pPr>
    </w:p>
    <w:p w14:paraId="329A7024" w14:textId="77777777" w:rsidR="00753963" w:rsidRPr="003A4B57" w:rsidRDefault="00753963">
      <w:pPr>
        <w:pStyle w:val="Corps0"/>
        <w:rPr>
          <w:rFonts w:ascii="Arial" w:hAnsi="Arial" w:cs="Arial"/>
          <w:sz w:val="20"/>
          <w:szCs w:val="20"/>
        </w:rPr>
      </w:pPr>
    </w:p>
    <w:p w14:paraId="56D1A124" w14:textId="53BDB599" w:rsidR="00753963" w:rsidRPr="00753963" w:rsidRDefault="00753963" w:rsidP="00753963">
      <w:pPr>
        <w:pStyle w:val="Corps0"/>
        <w:spacing w:line="276" w:lineRule="auto"/>
        <w:jc w:val="center"/>
        <w:rPr>
          <w:rFonts w:ascii="Arial" w:hAnsi="Arial" w:cs="Arial"/>
          <w:b/>
          <w:bCs/>
          <w:color w:val="EE220C"/>
          <w:sz w:val="24"/>
          <w:szCs w:val="24"/>
          <w:u w:val="single"/>
        </w:rPr>
      </w:pPr>
      <w:proofErr w:type="gramStart"/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PORT </w:t>
      </w:r>
      <w:r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>DU</w:t>
      </w:r>
      <w:proofErr w:type="gramEnd"/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>MASQUE</w:t>
      </w:r>
      <w:r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SERA</w:t>
      </w:r>
      <w:r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OBLIGATOIRE</w:t>
      </w:r>
      <w:r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DURANT </w:t>
      </w:r>
      <w:r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>TOUTE</w:t>
      </w:r>
      <w:r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LA </w:t>
      </w:r>
      <w:r>
        <w:rPr>
          <w:rFonts w:ascii="Arial" w:hAnsi="Arial" w:cs="Arial"/>
          <w:b/>
          <w:bCs/>
          <w:color w:val="EE220C"/>
          <w:sz w:val="24"/>
          <w:szCs w:val="24"/>
          <w:u w:val="single"/>
        </w:rPr>
        <w:t xml:space="preserve"> </w:t>
      </w:r>
      <w:r w:rsidRPr="00753963">
        <w:rPr>
          <w:rFonts w:ascii="Arial" w:hAnsi="Arial" w:cs="Arial"/>
          <w:b/>
          <w:bCs/>
          <w:color w:val="EE220C"/>
          <w:sz w:val="24"/>
          <w:szCs w:val="24"/>
          <w:u w:val="single"/>
        </w:rPr>
        <w:t>SEANCE.</w:t>
      </w:r>
    </w:p>
    <w:p w14:paraId="5CE70F0D" w14:textId="45B3AEE1" w:rsidR="00753963" w:rsidRPr="003A4B57" w:rsidRDefault="00753963">
      <w:pPr>
        <w:pStyle w:val="Corps0"/>
        <w:rPr>
          <w:rFonts w:ascii="Arial" w:hAnsi="Arial" w:cs="Arial"/>
          <w:sz w:val="20"/>
          <w:szCs w:val="20"/>
        </w:rPr>
      </w:pPr>
    </w:p>
    <w:p w14:paraId="1948D8BD" w14:textId="71079F6F" w:rsidR="00753963" w:rsidRPr="003A4B57" w:rsidRDefault="00753963">
      <w:pPr>
        <w:pStyle w:val="Corps0"/>
        <w:rPr>
          <w:rFonts w:ascii="Arial" w:hAnsi="Arial" w:cs="Arial"/>
          <w:sz w:val="20"/>
          <w:szCs w:val="20"/>
        </w:rPr>
      </w:pPr>
    </w:p>
    <w:p w14:paraId="1B3D7C17" w14:textId="22894798" w:rsidR="00B47B23" w:rsidRPr="00847EE5" w:rsidRDefault="00847EE5" w:rsidP="00B47B23">
      <w:pPr>
        <w:pStyle w:val="Titre"/>
        <w:spacing w:line="276" w:lineRule="auto"/>
        <w:rPr>
          <w:rFonts w:ascii="Arial" w:hAnsi="Arial" w:cs="Arial"/>
          <w:color w:val="002060"/>
          <w:sz w:val="22"/>
          <w:szCs w:val="22"/>
        </w:rPr>
      </w:pPr>
      <w:proofErr w:type="gramStart"/>
      <w:r w:rsidRPr="00847EE5">
        <w:rPr>
          <w:rFonts w:ascii="Arial" w:hAnsi="Arial" w:cs="Arial"/>
          <w:color w:val="002060"/>
          <w:sz w:val="22"/>
          <w:szCs w:val="22"/>
        </w:rPr>
        <w:t xml:space="preserve">AU </w:t>
      </w:r>
      <w:r w:rsidR="00753963">
        <w:rPr>
          <w:rFonts w:ascii="Arial" w:hAnsi="Arial" w:cs="Arial"/>
          <w:color w:val="002060"/>
          <w:sz w:val="22"/>
          <w:szCs w:val="22"/>
        </w:rPr>
        <w:t xml:space="preserve"> </w:t>
      </w:r>
      <w:r w:rsidRPr="00847EE5">
        <w:rPr>
          <w:rFonts w:ascii="Arial" w:hAnsi="Arial" w:cs="Arial"/>
          <w:color w:val="002060"/>
          <w:sz w:val="22"/>
          <w:szCs w:val="22"/>
        </w:rPr>
        <w:t>DOJO</w:t>
      </w:r>
      <w:proofErr w:type="gramEnd"/>
    </w:p>
    <w:p w14:paraId="1C35E203" w14:textId="722F96AD" w:rsidR="003D4050" w:rsidRPr="00B47B23" w:rsidRDefault="00205AF5" w:rsidP="000D44F1">
      <w:pPr>
        <w:pStyle w:val="Corps0"/>
        <w:numPr>
          <w:ilvl w:val="0"/>
          <w:numId w:val="4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</w:t>
      </w:r>
      <w:r w:rsidR="0004390E" w:rsidRPr="00B47B23">
        <w:rPr>
          <w:rFonts w:ascii="Arial" w:eastAsia="Arial Unicode MS" w:hAnsi="Arial" w:cs="Arial"/>
          <w:sz w:val="22"/>
          <w:szCs w:val="22"/>
        </w:rPr>
        <w:t xml:space="preserve"> chaque entrainement</w:t>
      </w:r>
      <w:r>
        <w:rPr>
          <w:rFonts w:ascii="Arial" w:eastAsia="Arial Unicode MS" w:hAnsi="Arial" w:cs="Arial"/>
          <w:sz w:val="22"/>
          <w:szCs w:val="22"/>
        </w:rPr>
        <w:t xml:space="preserve"> une </w:t>
      </w:r>
      <w:r w:rsidR="0004390E" w:rsidRPr="00B47B23">
        <w:rPr>
          <w:rFonts w:ascii="Arial" w:eastAsia="Arial Unicode MS" w:hAnsi="Arial" w:cs="Arial"/>
          <w:sz w:val="22"/>
          <w:szCs w:val="22"/>
        </w:rPr>
        <w:t xml:space="preserve">liste </w:t>
      </w:r>
      <w:r>
        <w:rPr>
          <w:rFonts w:ascii="Arial" w:eastAsia="Arial Unicode MS" w:hAnsi="Arial" w:cs="Arial"/>
          <w:sz w:val="22"/>
          <w:szCs w:val="22"/>
        </w:rPr>
        <w:t>de présence sera établie</w:t>
      </w:r>
      <w:r w:rsidR="0004390E" w:rsidRPr="00B47B23">
        <w:rPr>
          <w:rFonts w:ascii="Arial" w:eastAsia="Arial Unicode MS" w:hAnsi="Arial" w:cs="Arial"/>
          <w:sz w:val="22"/>
          <w:szCs w:val="22"/>
        </w:rPr>
        <w:t xml:space="preserve"> (nom, prénom, adresse, mail et tél)</w:t>
      </w:r>
      <w:r w:rsidR="007048C2">
        <w:rPr>
          <w:rFonts w:ascii="Arial" w:eastAsia="Arial Unicode MS" w:hAnsi="Arial" w:cs="Arial"/>
          <w:sz w:val="22"/>
          <w:szCs w:val="22"/>
        </w:rPr>
        <w:t>.</w:t>
      </w:r>
    </w:p>
    <w:p w14:paraId="41050950" w14:textId="61140436" w:rsidR="003D4050" w:rsidRPr="00B47B23" w:rsidRDefault="0004390E" w:rsidP="000D44F1">
      <w:pPr>
        <w:pStyle w:val="Corps0"/>
        <w:numPr>
          <w:ilvl w:val="0"/>
          <w:numId w:val="4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Le tatami sera désinfecté régulièrement</w:t>
      </w:r>
      <w:r w:rsidR="0040537D" w:rsidRPr="00B47B23">
        <w:rPr>
          <w:rFonts w:ascii="Arial" w:eastAsia="Arial Unicode MS" w:hAnsi="Arial" w:cs="Arial"/>
          <w:sz w:val="22"/>
          <w:szCs w:val="22"/>
        </w:rPr>
        <w:t>.</w:t>
      </w:r>
    </w:p>
    <w:p w14:paraId="1E4D41B2" w14:textId="23F78E15" w:rsidR="003D4050" w:rsidRPr="00486C4D" w:rsidRDefault="0004390E" w:rsidP="000D44F1">
      <w:pPr>
        <w:pStyle w:val="Corps0"/>
        <w:numPr>
          <w:ilvl w:val="0"/>
          <w:numId w:val="4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La salle sera aéré</w:t>
      </w:r>
      <w:r w:rsidR="0040537D" w:rsidRPr="00B47B23">
        <w:rPr>
          <w:rFonts w:ascii="Arial" w:eastAsia="Arial Unicode MS" w:hAnsi="Arial" w:cs="Arial"/>
          <w:sz w:val="22"/>
          <w:szCs w:val="22"/>
        </w:rPr>
        <w:t>e</w:t>
      </w:r>
      <w:r w:rsidRPr="00B47B23">
        <w:rPr>
          <w:rFonts w:ascii="Arial" w:eastAsia="Arial Unicode MS" w:hAnsi="Arial" w:cs="Arial"/>
          <w:sz w:val="22"/>
          <w:szCs w:val="22"/>
        </w:rPr>
        <w:t xml:space="preserve"> au maximum</w:t>
      </w:r>
      <w:r w:rsidR="0040537D" w:rsidRPr="00B47B23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="0040537D" w:rsidRPr="00B47B23">
        <w:rPr>
          <w:rFonts w:ascii="Arial" w:eastAsia="Arial Unicode MS" w:hAnsi="Arial" w:cs="Arial"/>
          <w:sz w:val="22"/>
          <w:szCs w:val="22"/>
        </w:rPr>
        <w:t>( l</w:t>
      </w:r>
      <w:r w:rsidRPr="00B47B23">
        <w:rPr>
          <w:rFonts w:ascii="Arial" w:eastAsia="Arial Unicode MS" w:hAnsi="Arial" w:cs="Arial"/>
          <w:sz w:val="22"/>
          <w:szCs w:val="22"/>
        </w:rPr>
        <w:t>es</w:t>
      </w:r>
      <w:proofErr w:type="gramEnd"/>
      <w:r w:rsidRPr="00B47B23">
        <w:rPr>
          <w:rFonts w:ascii="Arial" w:eastAsia="Arial Unicode MS" w:hAnsi="Arial" w:cs="Arial"/>
          <w:sz w:val="22"/>
          <w:szCs w:val="22"/>
        </w:rPr>
        <w:t xml:space="preserve"> portes </w:t>
      </w:r>
      <w:r w:rsidR="0040537D" w:rsidRPr="00B47B23">
        <w:rPr>
          <w:rFonts w:ascii="Arial" w:eastAsia="Arial Unicode MS" w:hAnsi="Arial" w:cs="Arial"/>
          <w:sz w:val="22"/>
          <w:szCs w:val="22"/>
        </w:rPr>
        <w:t xml:space="preserve">et fenêtres </w:t>
      </w:r>
      <w:r w:rsidRPr="00B47B23">
        <w:rPr>
          <w:rFonts w:ascii="Arial" w:eastAsia="Arial Unicode MS" w:hAnsi="Arial" w:cs="Arial"/>
          <w:sz w:val="22"/>
          <w:szCs w:val="22"/>
        </w:rPr>
        <w:t>resteront ouvertes</w:t>
      </w:r>
      <w:r w:rsidR="00474CCA">
        <w:rPr>
          <w:rFonts w:ascii="Arial" w:eastAsia="Arial Unicode MS" w:hAnsi="Arial" w:cs="Arial"/>
          <w:sz w:val="22"/>
          <w:szCs w:val="22"/>
        </w:rPr>
        <w:t xml:space="preserve"> </w:t>
      </w:r>
      <w:r w:rsidR="0040537D" w:rsidRPr="00B47B23">
        <w:rPr>
          <w:rFonts w:ascii="Arial" w:eastAsia="Arial Unicode MS" w:hAnsi="Arial" w:cs="Arial"/>
          <w:sz w:val="22"/>
          <w:szCs w:val="22"/>
        </w:rPr>
        <w:t>).</w:t>
      </w:r>
    </w:p>
    <w:p w14:paraId="6B1290E5" w14:textId="09257CF0" w:rsidR="00486C4D" w:rsidRPr="00B47B23" w:rsidRDefault="00486C4D" w:rsidP="000D44F1">
      <w:pPr>
        <w:pStyle w:val="Corps0"/>
        <w:numPr>
          <w:ilvl w:val="0"/>
          <w:numId w:val="4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Le pratiquant entre dans le dojo avec un masque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3FE64AB8" w14:textId="41FD40F6" w:rsidR="00486C4D" w:rsidRPr="00412F35" w:rsidRDefault="00486C4D" w:rsidP="00486C4D">
      <w:pPr>
        <w:pStyle w:val="Corps0"/>
        <w:numPr>
          <w:ilvl w:val="0"/>
          <w:numId w:val="4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</w:t>
      </w:r>
      <w:r w:rsidRPr="00B47B23">
        <w:rPr>
          <w:rFonts w:ascii="Arial" w:eastAsia="Arial Unicode MS" w:hAnsi="Arial" w:cs="Arial"/>
          <w:sz w:val="22"/>
          <w:szCs w:val="22"/>
        </w:rPr>
        <w:t>e lave les mains à « l</w:t>
      </w:r>
      <w:r w:rsidRPr="00B47B23">
        <w:rPr>
          <w:rFonts w:ascii="Arial" w:eastAsia="Arial Unicode MS" w:hAnsi="Arial" w:cs="Arial" w:hint="cs"/>
          <w:sz w:val="22"/>
          <w:szCs w:val="22"/>
          <w:rtl/>
        </w:rPr>
        <w:t>’</w:t>
      </w:r>
      <w:r w:rsidRPr="00B47B23">
        <w:rPr>
          <w:rFonts w:ascii="Arial" w:eastAsia="Arial Unicode MS" w:hAnsi="Arial" w:cs="Arial"/>
          <w:sz w:val="22"/>
          <w:szCs w:val="22"/>
          <w:lang w:val="it-IT"/>
        </w:rPr>
        <w:t>entr</w:t>
      </w:r>
      <w:proofErr w:type="spellStart"/>
      <w:r w:rsidRPr="00B47B23">
        <w:rPr>
          <w:rFonts w:ascii="Arial" w:eastAsia="Arial Unicode MS" w:hAnsi="Arial" w:cs="Arial"/>
          <w:sz w:val="22"/>
          <w:szCs w:val="22"/>
        </w:rPr>
        <w:t>é</w:t>
      </w:r>
      <w:r>
        <w:rPr>
          <w:rFonts w:ascii="Arial" w:eastAsia="Arial Unicode MS" w:hAnsi="Arial" w:cs="Arial"/>
          <w:sz w:val="22"/>
          <w:szCs w:val="22"/>
        </w:rPr>
        <w:t>e</w:t>
      </w:r>
      <w:proofErr w:type="spellEnd"/>
      <w:r w:rsidRPr="00B47B23">
        <w:rPr>
          <w:rFonts w:ascii="Arial" w:eastAsia="Arial Unicode MS" w:hAnsi="Arial" w:cs="Arial"/>
          <w:sz w:val="22"/>
          <w:szCs w:val="22"/>
        </w:rPr>
        <w:t xml:space="preserve"> » avec </w:t>
      </w:r>
      <w:r w:rsidR="00847EE5">
        <w:rPr>
          <w:rFonts w:ascii="Arial" w:eastAsia="Arial Unicode MS" w:hAnsi="Arial" w:cs="Arial"/>
          <w:sz w:val="22"/>
          <w:szCs w:val="22"/>
        </w:rPr>
        <w:t>du gel</w:t>
      </w:r>
      <w:r w:rsidRPr="00B47B23">
        <w:rPr>
          <w:rFonts w:ascii="Arial" w:eastAsia="Arial Unicode MS" w:hAnsi="Arial" w:cs="Arial"/>
          <w:sz w:val="22"/>
          <w:szCs w:val="22"/>
        </w:rPr>
        <w:t xml:space="preserve"> hydroalcoolique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3BBCAACB" w14:textId="555B364A" w:rsidR="00FF41C1" w:rsidRDefault="00FF41C1" w:rsidP="00FF41C1">
      <w:pPr>
        <w:pStyle w:val="Corps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97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Douches et vestiaires </w:t>
      </w:r>
      <w:r>
        <w:rPr>
          <w:rFonts w:ascii="Arial" w:hAnsi="Arial" w:cs="Arial"/>
          <w:sz w:val="22"/>
          <w:szCs w:val="22"/>
        </w:rPr>
        <w:t>autorisés mais de façon individuelle avec délai de 5</w:t>
      </w:r>
      <w:r w:rsidR="00312C6B"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10 mn entre les personnes et aseptisation entre les douches.</w:t>
      </w:r>
    </w:p>
    <w:p w14:paraId="14DE1306" w14:textId="336FF2E9" w:rsidR="003D4050" w:rsidRPr="003A4B57" w:rsidRDefault="003D4050">
      <w:pPr>
        <w:pStyle w:val="Corps0"/>
        <w:rPr>
          <w:rFonts w:ascii="Arial" w:hAnsi="Arial" w:cs="Arial"/>
          <w:sz w:val="16"/>
          <w:szCs w:val="16"/>
        </w:rPr>
      </w:pPr>
    </w:p>
    <w:p w14:paraId="68C69681" w14:textId="77777777" w:rsidR="00006304" w:rsidRPr="003A4B57" w:rsidRDefault="00006304">
      <w:pPr>
        <w:pStyle w:val="Corps0"/>
        <w:rPr>
          <w:rFonts w:ascii="Arial" w:hAnsi="Arial" w:cs="Arial"/>
          <w:sz w:val="16"/>
          <w:szCs w:val="16"/>
        </w:rPr>
      </w:pPr>
    </w:p>
    <w:p w14:paraId="268C79FD" w14:textId="21821A2A" w:rsidR="003D4050" w:rsidRPr="00847EE5" w:rsidRDefault="00847EE5">
      <w:pPr>
        <w:pStyle w:val="Titre"/>
        <w:rPr>
          <w:rFonts w:ascii="Arial" w:hAnsi="Arial" w:cs="Arial"/>
          <w:color w:val="002060"/>
          <w:sz w:val="22"/>
          <w:szCs w:val="22"/>
        </w:rPr>
      </w:pPr>
      <w:proofErr w:type="gramStart"/>
      <w:r w:rsidRPr="00847EE5">
        <w:rPr>
          <w:rFonts w:ascii="Arial" w:hAnsi="Arial" w:cs="Arial"/>
          <w:color w:val="002060"/>
          <w:sz w:val="22"/>
          <w:szCs w:val="22"/>
        </w:rPr>
        <w:t xml:space="preserve">DEROULEMENT </w:t>
      </w:r>
      <w:r w:rsidR="00753963">
        <w:rPr>
          <w:rFonts w:ascii="Arial" w:hAnsi="Arial" w:cs="Arial"/>
          <w:color w:val="002060"/>
          <w:sz w:val="22"/>
          <w:szCs w:val="22"/>
        </w:rPr>
        <w:t xml:space="preserve"> </w:t>
      </w:r>
      <w:r w:rsidRPr="00847EE5">
        <w:rPr>
          <w:rFonts w:ascii="Arial" w:hAnsi="Arial" w:cs="Arial"/>
          <w:color w:val="002060"/>
          <w:sz w:val="22"/>
          <w:szCs w:val="22"/>
        </w:rPr>
        <w:t>DU</w:t>
      </w:r>
      <w:proofErr w:type="gramEnd"/>
      <w:r w:rsidRPr="00847EE5">
        <w:rPr>
          <w:rFonts w:ascii="Arial" w:hAnsi="Arial" w:cs="Arial"/>
          <w:color w:val="002060"/>
          <w:sz w:val="22"/>
          <w:szCs w:val="22"/>
        </w:rPr>
        <w:t xml:space="preserve"> </w:t>
      </w:r>
      <w:r w:rsidR="00753963">
        <w:rPr>
          <w:rFonts w:ascii="Arial" w:hAnsi="Arial" w:cs="Arial"/>
          <w:color w:val="002060"/>
          <w:sz w:val="22"/>
          <w:szCs w:val="22"/>
        </w:rPr>
        <w:t xml:space="preserve"> </w:t>
      </w:r>
      <w:r w:rsidRPr="00847EE5">
        <w:rPr>
          <w:rFonts w:ascii="Arial" w:hAnsi="Arial" w:cs="Arial"/>
          <w:color w:val="002060"/>
          <w:sz w:val="22"/>
          <w:szCs w:val="22"/>
        </w:rPr>
        <w:t>COURS</w:t>
      </w:r>
    </w:p>
    <w:p w14:paraId="205F1CD6" w14:textId="522AC545" w:rsidR="003D4050" w:rsidRPr="00B47B23" w:rsidRDefault="000D50F6" w:rsidP="000D44F1">
      <w:pPr>
        <w:pStyle w:val="Corps0"/>
        <w:numPr>
          <w:ilvl w:val="0"/>
          <w:numId w:val="5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</w:t>
      </w:r>
      <w:r w:rsidR="0004390E" w:rsidRPr="00B47B23">
        <w:rPr>
          <w:rFonts w:ascii="Arial" w:eastAsia="Arial Unicode MS" w:hAnsi="Arial" w:cs="Arial"/>
          <w:sz w:val="22"/>
          <w:szCs w:val="22"/>
        </w:rPr>
        <w:t xml:space="preserve">épose ses affaires </w:t>
      </w:r>
      <w:r>
        <w:rPr>
          <w:rFonts w:ascii="Arial" w:eastAsia="Arial Unicode MS" w:hAnsi="Arial" w:cs="Arial"/>
          <w:sz w:val="22"/>
          <w:szCs w:val="22"/>
        </w:rPr>
        <w:t xml:space="preserve">dans une salle </w:t>
      </w:r>
      <w:r w:rsidR="00006304">
        <w:rPr>
          <w:rFonts w:ascii="Arial" w:eastAsia="Arial Unicode MS" w:hAnsi="Arial" w:cs="Arial"/>
          <w:sz w:val="22"/>
          <w:szCs w:val="22"/>
        </w:rPr>
        <w:t xml:space="preserve">approprié </w:t>
      </w:r>
      <w:r w:rsidR="0004390E" w:rsidRPr="00B47B23">
        <w:rPr>
          <w:rFonts w:ascii="Arial" w:eastAsia="Arial Unicode MS" w:hAnsi="Arial" w:cs="Arial"/>
          <w:sz w:val="22"/>
          <w:szCs w:val="22"/>
        </w:rPr>
        <w:t>en respectant</w:t>
      </w:r>
      <w:r w:rsidR="00006304">
        <w:rPr>
          <w:rFonts w:ascii="Arial" w:eastAsia="Arial Unicode MS" w:hAnsi="Arial" w:cs="Arial"/>
          <w:sz w:val="22"/>
          <w:szCs w:val="22"/>
        </w:rPr>
        <w:t xml:space="preserve"> </w:t>
      </w:r>
      <w:r w:rsidR="00486C4D">
        <w:rPr>
          <w:rFonts w:ascii="Arial" w:eastAsia="Arial Unicode MS" w:hAnsi="Arial" w:cs="Arial"/>
          <w:sz w:val="22"/>
          <w:szCs w:val="22"/>
        </w:rPr>
        <w:t xml:space="preserve">la </w:t>
      </w:r>
      <w:r w:rsidR="00006304">
        <w:rPr>
          <w:rFonts w:ascii="Arial" w:eastAsia="Arial Unicode MS" w:hAnsi="Arial" w:cs="Arial"/>
          <w:sz w:val="22"/>
          <w:szCs w:val="22"/>
        </w:rPr>
        <w:t>distanciation</w:t>
      </w:r>
      <w:r w:rsidR="007048C2">
        <w:rPr>
          <w:rFonts w:ascii="Arial" w:eastAsia="Arial Unicode MS" w:hAnsi="Arial" w:cs="Arial"/>
          <w:sz w:val="22"/>
          <w:szCs w:val="22"/>
        </w:rPr>
        <w:t>.</w:t>
      </w:r>
    </w:p>
    <w:p w14:paraId="7BE21003" w14:textId="68360A88" w:rsidR="003D4050" w:rsidRPr="00312C6B" w:rsidRDefault="0004390E" w:rsidP="00312C6B">
      <w:pPr>
        <w:pStyle w:val="Corps0"/>
        <w:numPr>
          <w:ilvl w:val="0"/>
          <w:numId w:val="5"/>
        </w:numPr>
        <w:spacing w:line="360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Pour la séance</w:t>
      </w:r>
      <w:r w:rsidR="00312C6B">
        <w:rPr>
          <w:rFonts w:ascii="Arial" w:eastAsia="Arial Unicode MS" w:hAnsi="Arial" w:cs="Arial"/>
          <w:sz w:val="22"/>
          <w:szCs w:val="22"/>
        </w:rPr>
        <w:t> :</w:t>
      </w:r>
    </w:p>
    <w:p w14:paraId="72BE10C2" w14:textId="7672EA44" w:rsidR="00312C6B" w:rsidRPr="00312C6B" w:rsidRDefault="00312C6B" w:rsidP="0031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fr-FR" w:eastAsia="fr-FR"/>
        </w:rPr>
        <w:t>-</w:t>
      </w:r>
      <w:r w:rsidRPr="00312C6B">
        <w:rPr>
          <w:rFonts w:ascii="Arial" w:hAnsi="Arial" w:cs="Arial"/>
          <w:b/>
          <w:bCs/>
          <w:color w:val="FF0000"/>
          <w:sz w:val="22"/>
          <w:szCs w:val="22"/>
          <w:lang w:val="fr-FR" w:eastAsia="fr-FR"/>
        </w:rPr>
        <w:t xml:space="preserve"> Il prend son matériel INDIVIDUEL </w:t>
      </w:r>
      <w:r w:rsidRPr="00A06839">
        <w:rPr>
          <w:rFonts w:ascii="Arial" w:hAnsi="Arial" w:cs="Arial"/>
          <w:color w:val="000000"/>
          <w:sz w:val="22"/>
          <w:szCs w:val="22"/>
          <w:lang w:val="fr-FR" w:eastAsia="fr-FR"/>
        </w:rPr>
        <w:t>(</w:t>
      </w:r>
      <w:proofErr w:type="spellStart"/>
      <w:r w:rsidRPr="00A06839">
        <w:rPr>
          <w:rFonts w:ascii="Arial" w:hAnsi="Arial" w:cs="Arial"/>
          <w:color w:val="000000"/>
          <w:sz w:val="22"/>
          <w:szCs w:val="22"/>
          <w:lang w:val="fr-FR" w:eastAsia="fr-FR"/>
        </w:rPr>
        <w:t>cf</w:t>
      </w:r>
      <w:proofErr w:type="spellEnd"/>
      <w:r w:rsidRPr="00A06839">
        <w:rPr>
          <w:rFonts w:ascii="Arial" w:hAnsi="Arial" w:cs="Arial"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A06839">
        <w:rPr>
          <w:rFonts w:ascii="Arial" w:hAnsi="Arial" w:cs="Arial"/>
          <w:color w:val="000000"/>
          <w:sz w:val="22"/>
          <w:szCs w:val="22"/>
          <w:lang w:val="fr-FR" w:eastAsia="fr-FR"/>
        </w:rPr>
        <w:t>aprés</w:t>
      </w:r>
      <w:proofErr w:type="spellEnd"/>
      <w:r w:rsidRPr="00A06839">
        <w:rPr>
          <w:rFonts w:ascii="Arial" w:hAnsi="Arial" w:cs="Arial"/>
          <w:color w:val="000000"/>
          <w:sz w:val="22"/>
          <w:szCs w:val="22"/>
          <w:lang w:val="fr-FR" w:eastAsia="fr-FR"/>
        </w:rPr>
        <w:t>)</w:t>
      </w:r>
    </w:p>
    <w:p w14:paraId="0095D81E" w14:textId="4D22C935" w:rsidR="00312C6B" w:rsidRPr="00312C6B" w:rsidRDefault="00312C6B" w:rsidP="0031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/>
          <w:bCs/>
          <w:color w:val="FF0000"/>
          <w:sz w:val="22"/>
          <w:szCs w:val="22"/>
          <w:lang w:val="fr-FR" w:eastAsia="fr-FR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fr-FR" w:eastAsia="fr-FR"/>
        </w:rPr>
        <w:t>-</w:t>
      </w:r>
      <w:r w:rsidRPr="00312C6B">
        <w:rPr>
          <w:rFonts w:ascii="Arial" w:hAnsi="Arial" w:cs="Arial"/>
          <w:b/>
          <w:bCs/>
          <w:color w:val="FF0000"/>
          <w:sz w:val="22"/>
          <w:szCs w:val="22"/>
          <w:lang w:val="fr-FR" w:eastAsia="fr-FR"/>
        </w:rPr>
        <w:t xml:space="preserve"> Rejoint en ZOORI le tatami</w:t>
      </w:r>
    </w:p>
    <w:p w14:paraId="29C4950A" w14:textId="3EED8973" w:rsidR="00312C6B" w:rsidRPr="00312C6B" w:rsidRDefault="00312C6B" w:rsidP="00312C6B">
      <w:pPr>
        <w:pStyle w:val="Corps0"/>
        <w:spacing w:line="360" w:lineRule="auto"/>
        <w:ind w:left="1134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</w:t>
      </w:r>
      <w:r w:rsidRPr="00312C6B">
        <w:rPr>
          <w:rFonts w:ascii="Arial" w:hAnsi="Arial" w:cs="Arial"/>
          <w:b/>
          <w:bCs/>
          <w:color w:val="FF0000"/>
          <w:sz w:val="22"/>
          <w:szCs w:val="22"/>
        </w:rPr>
        <w:t xml:space="preserve"> Se lave les MAINS et les PIEDS avec du gel hydroalcoolique AVANT d’y monter.</w:t>
      </w:r>
    </w:p>
    <w:p w14:paraId="02BA54E8" w14:textId="2B6B812D" w:rsidR="003D4050" w:rsidRPr="00B47B23" w:rsidRDefault="0004390E" w:rsidP="00312C6B">
      <w:pPr>
        <w:pStyle w:val="Corps0"/>
        <w:numPr>
          <w:ilvl w:val="0"/>
          <w:numId w:val="5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La séance se déroule « normalement »</w:t>
      </w:r>
      <w:r w:rsidR="007048C2">
        <w:rPr>
          <w:rFonts w:ascii="Arial" w:eastAsia="Arial Unicode MS" w:hAnsi="Arial" w:cs="Arial"/>
          <w:sz w:val="22"/>
          <w:szCs w:val="22"/>
        </w:rPr>
        <w:t>.</w:t>
      </w:r>
      <w:r w:rsidR="00312C6B" w:rsidRPr="00312C6B">
        <w:rPr>
          <w:rFonts w:ascii="Arial" w:eastAsia="Arial Unicode MS" w:hAnsi="Arial" w:cs="Arial"/>
          <w:sz w:val="22"/>
          <w:szCs w:val="22"/>
        </w:rPr>
        <w:t xml:space="preserve"> </w:t>
      </w:r>
      <w:r w:rsidR="00312C6B" w:rsidRPr="00B47B23">
        <w:rPr>
          <w:rFonts w:ascii="Arial" w:eastAsia="Arial Unicode MS" w:hAnsi="Arial" w:cs="Arial"/>
          <w:sz w:val="22"/>
          <w:szCs w:val="22"/>
        </w:rPr>
        <w:t xml:space="preserve">Le port </w:t>
      </w:r>
      <w:r w:rsidR="00312C6B">
        <w:rPr>
          <w:rFonts w:ascii="Arial" w:eastAsia="Arial Unicode MS" w:hAnsi="Arial" w:cs="Arial"/>
          <w:sz w:val="22"/>
          <w:szCs w:val="22"/>
        </w:rPr>
        <w:t>de l’</w:t>
      </w:r>
      <w:proofErr w:type="spellStart"/>
      <w:r w:rsidR="00312C6B" w:rsidRPr="00B47B23">
        <w:rPr>
          <w:rFonts w:ascii="Arial" w:eastAsia="Arial Unicode MS" w:hAnsi="Arial" w:cs="Arial"/>
          <w:sz w:val="22"/>
          <w:szCs w:val="22"/>
        </w:rPr>
        <w:t>hakama</w:t>
      </w:r>
      <w:proofErr w:type="spellEnd"/>
      <w:r w:rsidR="00312C6B" w:rsidRPr="00B47B23">
        <w:rPr>
          <w:rFonts w:ascii="Arial" w:eastAsia="Arial Unicode MS" w:hAnsi="Arial" w:cs="Arial"/>
          <w:sz w:val="22"/>
          <w:szCs w:val="22"/>
        </w:rPr>
        <w:t xml:space="preserve"> est autorisé</w:t>
      </w:r>
      <w:r w:rsidR="00312C6B">
        <w:rPr>
          <w:rFonts w:ascii="Arial" w:eastAsia="Arial Unicode MS" w:hAnsi="Arial" w:cs="Arial"/>
          <w:sz w:val="22"/>
          <w:szCs w:val="22"/>
        </w:rPr>
        <w:t>.</w:t>
      </w:r>
    </w:p>
    <w:p w14:paraId="4157F3F7" w14:textId="04A884D5" w:rsidR="003D4050" w:rsidRPr="00B47B23" w:rsidRDefault="0004390E" w:rsidP="000D44F1">
      <w:pPr>
        <w:pStyle w:val="Corps0"/>
        <w:numPr>
          <w:ilvl w:val="0"/>
          <w:numId w:val="5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Le contact est autorisé, le travail peut être seul ou à deux, avec ou sans arme</w:t>
      </w:r>
      <w:r w:rsidR="007048C2">
        <w:rPr>
          <w:rFonts w:ascii="Arial" w:eastAsia="Arial Unicode MS" w:hAnsi="Arial" w:cs="Arial"/>
          <w:sz w:val="22"/>
          <w:szCs w:val="22"/>
        </w:rPr>
        <w:t>.</w:t>
      </w:r>
    </w:p>
    <w:p w14:paraId="66372099" w14:textId="6E1018DB" w:rsidR="003D4050" w:rsidRPr="00B47B23" w:rsidRDefault="0004390E" w:rsidP="000D44F1">
      <w:pPr>
        <w:pStyle w:val="Corps0"/>
        <w:numPr>
          <w:ilvl w:val="0"/>
          <w:numId w:val="5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La limite de 1 heure maximum avec le même partenaire est préconisé</w:t>
      </w:r>
      <w:r w:rsidR="00FF41C1">
        <w:rPr>
          <w:rFonts w:ascii="Arial" w:eastAsia="Arial Unicode MS" w:hAnsi="Arial" w:cs="Arial"/>
          <w:sz w:val="22"/>
          <w:szCs w:val="22"/>
        </w:rPr>
        <w:t>e</w:t>
      </w:r>
      <w:r w:rsidR="007048C2">
        <w:rPr>
          <w:rFonts w:ascii="Arial" w:eastAsia="Arial Unicode MS" w:hAnsi="Arial" w:cs="Arial"/>
          <w:sz w:val="22"/>
          <w:szCs w:val="22"/>
        </w:rPr>
        <w:t>.</w:t>
      </w:r>
    </w:p>
    <w:p w14:paraId="1EEC999A" w14:textId="54B2497D" w:rsidR="003D4050" w:rsidRPr="00006304" w:rsidRDefault="0040537D" w:rsidP="000D44F1">
      <w:pPr>
        <w:pStyle w:val="Corps0"/>
        <w:numPr>
          <w:ilvl w:val="0"/>
          <w:numId w:val="5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R</w:t>
      </w:r>
      <w:r w:rsidR="0004390E" w:rsidRPr="00B47B23">
        <w:rPr>
          <w:rFonts w:ascii="Arial" w:eastAsia="Arial Unicode MS" w:hAnsi="Arial" w:cs="Arial"/>
          <w:sz w:val="22"/>
          <w:szCs w:val="22"/>
        </w:rPr>
        <w:t>eprend alors les gestes barrières et le maintien de la distanciation sociale</w:t>
      </w:r>
      <w:r w:rsidR="007048C2">
        <w:rPr>
          <w:rFonts w:ascii="Arial" w:eastAsia="Arial Unicode MS" w:hAnsi="Arial" w:cs="Arial"/>
          <w:sz w:val="22"/>
          <w:szCs w:val="22"/>
        </w:rPr>
        <w:t>.</w:t>
      </w:r>
    </w:p>
    <w:p w14:paraId="4E7CDE73" w14:textId="657FFED6" w:rsidR="003D4050" w:rsidRPr="003A4B57" w:rsidRDefault="003D4050">
      <w:pPr>
        <w:pStyle w:val="Corps0"/>
        <w:rPr>
          <w:rFonts w:ascii="Arial" w:eastAsia="Arial Unicode MS" w:hAnsi="Arial" w:cs="Arial"/>
          <w:sz w:val="16"/>
          <w:szCs w:val="16"/>
        </w:rPr>
      </w:pPr>
    </w:p>
    <w:p w14:paraId="7A60534C" w14:textId="77777777" w:rsidR="00486C4D" w:rsidRPr="003A4B57" w:rsidRDefault="00486C4D">
      <w:pPr>
        <w:pStyle w:val="Corps0"/>
        <w:rPr>
          <w:rFonts w:ascii="Arial" w:hAnsi="Arial" w:cs="Arial"/>
          <w:sz w:val="16"/>
          <w:szCs w:val="16"/>
        </w:rPr>
      </w:pPr>
    </w:p>
    <w:p w14:paraId="276EBE8A" w14:textId="42730AEF" w:rsidR="003D4050" w:rsidRPr="00847EE5" w:rsidRDefault="00847EE5">
      <w:pPr>
        <w:pStyle w:val="Titre"/>
        <w:rPr>
          <w:rFonts w:ascii="Arial" w:hAnsi="Arial" w:cs="Arial"/>
          <w:color w:val="002060"/>
          <w:sz w:val="22"/>
          <w:szCs w:val="22"/>
        </w:rPr>
      </w:pPr>
      <w:proofErr w:type="gramStart"/>
      <w:r w:rsidRPr="00847EE5">
        <w:rPr>
          <w:rFonts w:ascii="Arial" w:hAnsi="Arial" w:cs="Arial"/>
          <w:color w:val="002060"/>
          <w:sz w:val="22"/>
          <w:szCs w:val="22"/>
        </w:rPr>
        <w:t>PRECONISATIONS</w:t>
      </w:r>
      <w:r w:rsidR="00753963">
        <w:rPr>
          <w:rFonts w:ascii="Arial" w:hAnsi="Arial" w:cs="Arial"/>
          <w:color w:val="002060"/>
          <w:sz w:val="22"/>
          <w:szCs w:val="22"/>
        </w:rPr>
        <w:t xml:space="preserve"> </w:t>
      </w:r>
      <w:r w:rsidRPr="00847EE5">
        <w:rPr>
          <w:rFonts w:ascii="Arial" w:hAnsi="Arial" w:cs="Arial"/>
          <w:color w:val="002060"/>
          <w:sz w:val="22"/>
          <w:szCs w:val="22"/>
        </w:rPr>
        <w:t xml:space="preserve"> POUR</w:t>
      </w:r>
      <w:proofErr w:type="gramEnd"/>
      <w:r w:rsidRPr="00847EE5">
        <w:rPr>
          <w:rFonts w:ascii="Arial" w:hAnsi="Arial" w:cs="Arial"/>
          <w:color w:val="002060"/>
          <w:sz w:val="22"/>
          <w:szCs w:val="22"/>
        </w:rPr>
        <w:t xml:space="preserve"> </w:t>
      </w:r>
      <w:r w:rsidR="00753963">
        <w:rPr>
          <w:rFonts w:ascii="Arial" w:hAnsi="Arial" w:cs="Arial"/>
          <w:color w:val="002060"/>
          <w:sz w:val="22"/>
          <w:szCs w:val="22"/>
        </w:rPr>
        <w:t xml:space="preserve"> </w:t>
      </w:r>
      <w:r w:rsidRPr="00847EE5">
        <w:rPr>
          <w:rFonts w:ascii="Arial" w:hAnsi="Arial" w:cs="Arial"/>
          <w:color w:val="002060"/>
          <w:sz w:val="22"/>
          <w:szCs w:val="22"/>
        </w:rPr>
        <w:t xml:space="preserve">LES </w:t>
      </w:r>
      <w:r w:rsidR="00753963">
        <w:rPr>
          <w:rFonts w:ascii="Arial" w:hAnsi="Arial" w:cs="Arial"/>
          <w:color w:val="002060"/>
          <w:sz w:val="22"/>
          <w:szCs w:val="22"/>
        </w:rPr>
        <w:t xml:space="preserve"> </w:t>
      </w:r>
      <w:r w:rsidRPr="00847EE5">
        <w:rPr>
          <w:rFonts w:ascii="Arial" w:hAnsi="Arial" w:cs="Arial"/>
          <w:color w:val="002060"/>
          <w:sz w:val="22"/>
          <w:szCs w:val="22"/>
        </w:rPr>
        <w:t>PRATIQUANTS</w:t>
      </w:r>
    </w:p>
    <w:p w14:paraId="5E908906" w14:textId="2EE79EA9" w:rsidR="003D4050" w:rsidRPr="00B47B23" w:rsidRDefault="0004390E" w:rsidP="000D44F1">
      <w:pPr>
        <w:pStyle w:val="Corps0"/>
        <w:numPr>
          <w:ilvl w:val="0"/>
          <w:numId w:val="6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Prendre une douche avant de venir au dojo</w:t>
      </w:r>
      <w:r w:rsidR="00486C4D">
        <w:rPr>
          <w:rFonts w:ascii="Arial" w:eastAsia="Arial Unicode MS" w:hAnsi="Arial" w:cs="Arial"/>
          <w:sz w:val="22"/>
          <w:szCs w:val="22"/>
        </w:rPr>
        <w:t>.</w:t>
      </w:r>
    </w:p>
    <w:p w14:paraId="69E5A3AA" w14:textId="5C68789A" w:rsidR="003D4050" w:rsidRPr="00B47B23" w:rsidRDefault="0004390E" w:rsidP="000D44F1">
      <w:pPr>
        <w:pStyle w:val="Corps0"/>
        <w:numPr>
          <w:ilvl w:val="0"/>
          <w:numId w:val="6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Avoir les cheveux propres et attachés</w:t>
      </w:r>
      <w:r w:rsidR="00486C4D">
        <w:rPr>
          <w:rFonts w:ascii="Arial" w:eastAsia="Arial Unicode MS" w:hAnsi="Arial" w:cs="Arial"/>
          <w:sz w:val="22"/>
          <w:szCs w:val="22"/>
        </w:rPr>
        <w:t>.</w:t>
      </w:r>
    </w:p>
    <w:p w14:paraId="29C48D98" w14:textId="7D8655EF" w:rsidR="003D4050" w:rsidRPr="00B47B23" w:rsidRDefault="0004390E" w:rsidP="000D44F1">
      <w:pPr>
        <w:pStyle w:val="Corps0"/>
        <w:numPr>
          <w:ilvl w:val="0"/>
          <w:numId w:val="6"/>
        </w:numPr>
        <w:spacing w:line="276" w:lineRule="auto"/>
        <w:ind w:left="397" w:hanging="284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Prendre sa température avant de venir et pas de pratique si plus de 37,8°</w:t>
      </w:r>
      <w:r w:rsidR="007048C2">
        <w:rPr>
          <w:rFonts w:ascii="Arial" w:eastAsia="Arial Unicode MS" w:hAnsi="Arial" w:cs="Arial"/>
          <w:sz w:val="22"/>
          <w:szCs w:val="22"/>
        </w:rPr>
        <w:t>.</w:t>
      </w:r>
    </w:p>
    <w:p w14:paraId="7478DC14" w14:textId="6C0A22FB" w:rsidR="003D4050" w:rsidRPr="00B47B23" w:rsidRDefault="0004390E" w:rsidP="0040537D">
      <w:pPr>
        <w:pStyle w:val="Corps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Chaque pratiquant doit se munir</w:t>
      </w:r>
      <w:r w:rsidR="007048C2">
        <w:rPr>
          <w:rFonts w:ascii="Arial" w:eastAsia="Arial Unicode MS" w:hAnsi="Arial" w:cs="Arial"/>
          <w:sz w:val="22"/>
          <w:szCs w:val="22"/>
        </w:rPr>
        <w:t>.</w:t>
      </w:r>
    </w:p>
    <w:p w14:paraId="463BD478" w14:textId="40BDA019" w:rsidR="00753963" w:rsidRPr="00753963" w:rsidRDefault="00753963" w:rsidP="00B47B23">
      <w:pPr>
        <w:pStyle w:val="Corps0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312C6B">
        <w:rPr>
          <w:rFonts w:ascii="Arial" w:hAnsi="Arial" w:cs="Arial"/>
          <w:b/>
          <w:bCs/>
          <w:color w:val="FF0000"/>
          <w:sz w:val="22"/>
          <w:szCs w:val="22"/>
        </w:rPr>
        <w:t>de</w:t>
      </w:r>
      <w:proofErr w:type="gramEnd"/>
      <w:r w:rsidRPr="00312C6B">
        <w:rPr>
          <w:rFonts w:ascii="Arial" w:hAnsi="Arial" w:cs="Arial"/>
          <w:b/>
          <w:bCs/>
          <w:color w:val="FF0000"/>
          <w:sz w:val="22"/>
          <w:szCs w:val="22"/>
        </w:rPr>
        <w:t xml:space="preserve"> plusieurs masques</w:t>
      </w:r>
      <w:r>
        <w:rPr>
          <w:rFonts w:ascii="Arial" w:hAnsi="Arial" w:cs="Arial"/>
          <w:sz w:val="22"/>
          <w:szCs w:val="22"/>
        </w:rPr>
        <w:t>.</w:t>
      </w:r>
    </w:p>
    <w:p w14:paraId="4E518B3D" w14:textId="09D8337C" w:rsidR="003D4050" w:rsidRPr="00B47B23" w:rsidRDefault="0004390E" w:rsidP="00B47B23">
      <w:pPr>
        <w:pStyle w:val="Corps0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B47B23">
        <w:rPr>
          <w:rFonts w:ascii="Arial" w:eastAsia="Arial Unicode MS" w:hAnsi="Arial" w:cs="Arial"/>
          <w:sz w:val="22"/>
          <w:szCs w:val="22"/>
        </w:rPr>
        <w:t>d’une</w:t>
      </w:r>
      <w:proofErr w:type="gramEnd"/>
      <w:r w:rsidRPr="00B47B23">
        <w:rPr>
          <w:rFonts w:ascii="Arial" w:eastAsia="Arial Unicode MS" w:hAnsi="Arial" w:cs="Arial"/>
          <w:sz w:val="22"/>
          <w:szCs w:val="22"/>
        </w:rPr>
        <w:t xml:space="preserve"> lotion hydroa</w:t>
      </w:r>
      <w:r w:rsidR="0040537D" w:rsidRPr="00B47B23">
        <w:rPr>
          <w:rFonts w:ascii="Arial" w:eastAsia="Arial Unicode MS" w:hAnsi="Arial" w:cs="Arial"/>
          <w:sz w:val="22"/>
          <w:szCs w:val="22"/>
        </w:rPr>
        <w:t>l</w:t>
      </w:r>
      <w:r w:rsidRPr="00B47B23">
        <w:rPr>
          <w:rFonts w:ascii="Arial" w:eastAsia="Arial Unicode MS" w:hAnsi="Arial" w:cs="Arial"/>
          <w:sz w:val="22"/>
          <w:szCs w:val="22"/>
        </w:rPr>
        <w:t>coolique</w:t>
      </w:r>
      <w:r w:rsidR="00474CCA">
        <w:rPr>
          <w:rFonts w:ascii="Arial" w:eastAsia="Arial Unicode MS" w:hAnsi="Arial" w:cs="Arial"/>
          <w:sz w:val="22"/>
          <w:szCs w:val="22"/>
        </w:rPr>
        <w:t>.</w:t>
      </w:r>
    </w:p>
    <w:p w14:paraId="29577ECD" w14:textId="7566A2F4" w:rsidR="003D4050" w:rsidRPr="00B47B23" w:rsidRDefault="00474CCA" w:rsidP="00B47B23">
      <w:pPr>
        <w:pStyle w:val="Corps0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 Unicode MS" w:hAnsi="Arial" w:cs="Arial"/>
          <w:sz w:val="22"/>
          <w:szCs w:val="22"/>
        </w:rPr>
        <w:t>une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b</w:t>
      </w:r>
      <w:r w:rsidR="0004390E" w:rsidRPr="00B47B23">
        <w:rPr>
          <w:rFonts w:ascii="Arial" w:eastAsia="Arial Unicode MS" w:hAnsi="Arial" w:cs="Arial"/>
          <w:sz w:val="22"/>
          <w:szCs w:val="22"/>
        </w:rPr>
        <w:t>outeille d’eau</w:t>
      </w:r>
      <w:r w:rsidR="007048C2">
        <w:rPr>
          <w:rFonts w:ascii="Arial" w:eastAsia="Arial Unicode MS" w:hAnsi="Arial" w:cs="Arial"/>
          <w:sz w:val="22"/>
          <w:szCs w:val="22"/>
        </w:rPr>
        <w:t>.</w:t>
      </w:r>
    </w:p>
    <w:p w14:paraId="1CA83792" w14:textId="73532897" w:rsidR="003D4050" w:rsidRPr="00B47B23" w:rsidRDefault="0004390E" w:rsidP="00B47B23">
      <w:pPr>
        <w:pStyle w:val="Corps0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B47B23">
        <w:rPr>
          <w:rFonts w:ascii="Arial" w:eastAsia="Arial Unicode MS" w:hAnsi="Arial" w:cs="Arial"/>
          <w:sz w:val="22"/>
          <w:szCs w:val="22"/>
        </w:rPr>
        <w:t>de</w:t>
      </w:r>
      <w:r w:rsidR="007048C2">
        <w:rPr>
          <w:rFonts w:ascii="Arial" w:eastAsia="Arial Unicode MS" w:hAnsi="Arial" w:cs="Arial"/>
          <w:sz w:val="22"/>
          <w:szCs w:val="22"/>
        </w:rPr>
        <w:t>s</w:t>
      </w:r>
      <w:proofErr w:type="gramEnd"/>
      <w:r w:rsidRPr="00B47B23">
        <w:rPr>
          <w:rFonts w:ascii="Arial" w:eastAsia="Arial Unicode MS" w:hAnsi="Arial" w:cs="Arial"/>
          <w:sz w:val="22"/>
          <w:szCs w:val="22"/>
        </w:rPr>
        <w:t xml:space="preserve"> zoori ou chausson</w:t>
      </w:r>
      <w:r w:rsidR="007048C2">
        <w:rPr>
          <w:rFonts w:ascii="Arial" w:eastAsia="Arial Unicode MS" w:hAnsi="Arial" w:cs="Arial"/>
          <w:sz w:val="22"/>
          <w:szCs w:val="22"/>
        </w:rPr>
        <w:t>s</w:t>
      </w:r>
      <w:r w:rsidR="00474CCA">
        <w:rPr>
          <w:rFonts w:ascii="Arial" w:eastAsia="Arial Unicode MS" w:hAnsi="Arial" w:cs="Arial"/>
          <w:sz w:val="22"/>
          <w:szCs w:val="22"/>
        </w:rPr>
        <w:t>.</w:t>
      </w:r>
    </w:p>
    <w:p w14:paraId="7C689F3F" w14:textId="64F8825A" w:rsidR="003D4050" w:rsidRPr="00B47B23" w:rsidRDefault="0004390E" w:rsidP="00B47B23">
      <w:pPr>
        <w:pStyle w:val="Corps0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312C6B">
        <w:rPr>
          <w:rFonts w:ascii="Arial" w:eastAsia="Arial Unicode MS" w:hAnsi="Arial" w:cs="Arial"/>
          <w:b/>
          <w:bCs/>
          <w:color w:val="FF0000"/>
          <w:sz w:val="22"/>
          <w:szCs w:val="22"/>
        </w:rPr>
        <w:t>de</w:t>
      </w:r>
      <w:proofErr w:type="gramEnd"/>
      <w:r w:rsidRPr="00312C6B">
        <w:rPr>
          <w:rFonts w:ascii="Arial" w:eastAsia="Arial Unicode MS" w:hAnsi="Arial" w:cs="Arial"/>
          <w:b/>
          <w:bCs/>
          <w:color w:val="FF0000"/>
          <w:sz w:val="22"/>
          <w:szCs w:val="22"/>
        </w:rPr>
        <w:t xml:space="preserve"> son propre matériel</w:t>
      </w:r>
      <w:r w:rsidRPr="00312C6B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B47B23">
        <w:rPr>
          <w:rFonts w:ascii="Arial" w:eastAsia="Arial Unicode MS" w:hAnsi="Arial" w:cs="Arial"/>
          <w:sz w:val="22"/>
          <w:szCs w:val="22"/>
        </w:rPr>
        <w:t>(</w:t>
      </w:r>
      <w:proofErr w:type="spellStart"/>
      <w:r w:rsidRPr="00B47B23">
        <w:rPr>
          <w:rFonts w:ascii="Arial" w:eastAsia="Arial Unicode MS" w:hAnsi="Arial" w:cs="Arial"/>
          <w:sz w:val="22"/>
          <w:szCs w:val="22"/>
        </w:rPr>
        <w:t>boken</w:t>
      </w:r>
      <w:proofErr w:type="spellEnd"/>
      <w:r w:rsidRPr="00B47B23">
        <w:rPr>
          <w:rFonts w:ascii="Arial" w:eastAsia="Arial Unicode MS" w:hAnsi="Arial" w:cs="Arial"/>
          <w:sz w:val="22"/>
          <w:szCs w:val="22"/>
        </w:rPr>
        <w:t xml:space="preserve">, tanto, </w:t>
      </w:r>
      <w:proofErr w:type="spellStart"/>
      <w:r w:rsidR="0040537D" w:rsidRPr="00B47B23">
        <w:rPr>
          <w:rFonts w:ascii="Arial" w:eastAsia="Arial Unicode MS" w:hAnsi="Arial" w:cs="Arial"/>
          <w:sz w:val="22"/>
          <w:szCs w:val="22"/>
        </w:rPr>
        <w:t>t</w:t>
      </w:r>
      <w:r w:rsidRPr="00B47B23">
        <w:rPr>
          <w:rFonts w:ascii="Arial" w:eastAsia="Arial Unicode MS" w:hAnsi="Arial" w:cs="Arial"/>
          <w:sz w:val="22"/>
          <w:szCs w:val="22"/>
        </w:rPr>
        <w:t>ambo</w:t>
      </w:r>
      <w:proofErr w:type="spellEnd"/>
      <w:r w:rsidRPr="00B47B23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B47B23">
        <w:rPr>
          <w:rFonts w:ascii="Arial" w:eastAsia="Arial Unicode MS" w:hAnsi="Arial" w:cs="Arial"/>
          <w:sz w:val="22"/>
          <w:szCs w:val="22"/>
        </w:rPr>
        <w:t>bo</w:t>
      </w:r>
      <w:proofErr w:type="spellEnd"/>
      <w:r w:rsidRPr="00B47B23">
        <w:rPr>
          <w:rFonts w:ascii="Arial" w:eastAsia="Arial Unicode MS" w:hAnsi="Arial" w:cs="Arial"/>
          <w:sz w:val="22"/>
          <w:szCs w:val="22"/>
        </w:rPr>
        <w:t xml:space="preserve"> et </w:t>
      </w:r>
      <w:proofErr w:type="spellStart"/>
      <w:r w:rsidRPr="00B47B23">
        <w:rPr>
          <w:rFonts w:ascii="Arial" w:eastAsia="Arial Unicode MS" w:hAnsi="Arial" w:cs="Arial"/>
          <w:sz w:val="22"/>
          <w:szCs w:val="22"/>
        </w:rPr>
        <w:t>naginata</w:t>
      </w:r>
      <w:proofErr w:type="spellEnd"/>
      <w:r w:rsidRPr="00B47B23">
        <w:rPr>
          <w:rFonts w:ascii="Arial" w:eastAsia="Arial Unicode MS" w:hAnsi="Arial" w:cs="Arial"/>
          <w:sz w:val="22"/>
          <w:szCs w:val="22"/>
        </w:rPr>
        <w:t>)</w:t>
      </w:r>
      <w:r w:rsidR="00474CCA">
        <w:rPr>
          <w:rFonts w:ascii="Arial" w:eastAsia="Arial Unicode MS" w:hAnsi="Arial" w:cs="Arial"/>
          <w:sz w:val="22"/>
          <w:szCs w:val="22"/>
        </w:rPr>
        <w:t>.</w:t>
      </w:r>
    </w:p>
    <w:p w14:paraId="17F765D7" w14:textId="58AA5064" w:rsidR="00B47B23" w:rsidRPr="00312C6B" w:rsidRDefault="00B47B23" w:rsidP="00486C4D">
      <w:pPr>
        <w:pStyle w:val="Corps0"/>
        <w:rPr>
          <w:rFonts w:ascii="Arial" w:eastAsia="Arial Unicode MS" w:hAnsi="Arial" w:cs="Arial"/>
          <w:sz w:val="16"/>
          <w:szCs w:val="16"/>
        </w:rPr>
      </w:pPr>
    </w:p>
    <w:p w14:paraId="18DAE3D9" w14:textId="77777777" w:rsidR="00486C4D" w:rsidRPr="00312C6B" w:rsidRDefault="00486C4D" w:rsidP="00486C4D">
      <w:pPr>
        <w:pStyle w:val="Corps0"/>
        <w:rPr>
          <w:rFonts w:ascii="Arial" w:eastAsia="Arial Unicode MS" w:hAnsi="Arial" w:cs="Arial"/>
          <w:sz w:val="16"/>
          <w:szCs w:val="16"/>
        </w:rPr>
      </w:pPr>
    </w:p>
    <w:p w14:paraId="53208C8E" w14:textId="42FDB977" w:rsidR="003D4050" w:rsidRPr="00B47B23" w:rsidRDefault="00312C6B" w:rsidP="00486C4D">
      <w:pPr>
        <w:pStyle w:val="Corps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Pour </w:t>
      </w:r>
      <w:r w:rsidR="003A4B57">
        <w:rPr>
          <w:rFonts w:ascii="Arial" w:eastAsia="Arial Unicode MS" w:hAnsi="Arial" w:cs="Arial"/>
          <w:sz w:val="22"/>
          <w:szCs w:val="22"/>
        </w:rPr>
        <w:t>un respect d</w:t>
      </w:r>
      <w:r>
        <w:rPr>
          <w:rFonts w:ascii="Arial" w:eastAsia="Arial Unicode MS" w:hAnsi="Arial" w:cs="Arial"/>
          <w:sz w:val="22"/>
          <w:szCs w:val="22"/>
        </w:rPr>
        <w:t>’hygiène, a</w:t>
      </w:r>
      <w:r w:rsidR="0004390E" w:rsidRPr="00B47B23">
        <w:rPr>
          <w:rFonts w:ascii="Arial" w:eastAsia="Arial Unicode MS" w:hAnsi="Arial" w:cs="Arial"/>
          <w:sz w:val="22"/>
          <w:szCs w:val="22"/>
        </w:rPr>
        <w:t xml:space="preserve">voir un </w:t>
      </w:r>
      <w:proofErr w:type="spellStart"/>
      <w:r w:rsidR="0004390E" w:rsidRPr="00B47B23">
        <w:rPr>
          <w:rFonts w:ascii="Arial" w:eastAsia="Arial Unicode MS" w:hAnsi="Arial" w:cs="Arial"/>
          <w:sz w:val="22"/>
          <w:szCs w:val="22"/>
        </w:rPr>
        <w:t>keikogi</w:t>
      </w:r>
      <w:proofErr w:type="spellEnd"/>
      <w:r w:rsidR="0004390E" w:rsidRPr="00B47B23">
        <w:rPr>
          <w:rFonts w:ascii="Arial" w:eastAsia="Arial Unicode MS" w:hAnsi="Arial" w:cs="Arial"/>
          <w:sz w:val="22"/>
          <w:szCs w:val="22"/>
        </w:rPr>
        <w:t xml:space="preserve"> </w:t>
      </w:r>
      <w:r w:rsidR="000D50F6">
        <w:rPr>
          <w:rFonts w:ascii="Arial" w:eastAsia="Arial Unicode MS" w:hAnsi="Arial" w:cs="Arial"/>
          <w:sz w:val="22"/>
          <w:szCs w:val="22"/>
        </w:rPr>
        <w:t xml:space="preserve">(tenue d’entraînement) </w:t>
      </w:r>
      <w:r w:rsidR="00474CCA">
        <w:rPr>
          <w:rFonts w:ascii="Arial" w:eastAsia="Arial Unicode MS" w:hAnsi="Arial" w:cs="Arial"/>
          <w:sz w:val="22"/>
          <w:szCs w:val="22"/>
        </w:rPr>
        <w:t xml:space="preserve">propre </w:t>
      </w:r>
      <w:r w:rsidR="0004390E" w:rsidRPr="00B47B23">
        <w:rPr>
          <w:rFonts w:ascii="Arial" w:eastAsia="Arial Unicode MS" w:hAnsi="Arial" w:cs="Arial"/>
          <w:sz w:val="22"/>
          <w:szCs w:val="22"/>
        </w:rPr>
        <w:t xml:space="preserve">à chaque </w:t>
      </w:r>
      <w:r w:rsidR="007048C2" w:rsidRPr="00B47B23">
        <w:rPr>
          <w:rFonts w:ascii="Arial" w:eastAsia="Arial Unicode MS" w:hAnsi="Arial" w:cs="Arial"/>
          <w:sz w:val="22"/>
          <w:szCs w:val="22"/>
        </w:rPr>
        <w:t>entra</w:t>
      </w:r>
      <w:r w:rsidR="007048C2">
        <w:rPr>
          <w:rFonts w:ascii="Arial" w:eastAsia="Arial Unicode MS" w:hAnsi="Arial" w:cs="Arial"/>
          <w:sz w:val="22"/>
          <w:szCs w:val="22"/>
        </w:rPr>
        <w:t>î</w:t>
      </w:r>
      <w:r w:rsidR="007048C2" w:rsidRPr="00B47B23">
        <w:rPr>
          <w:rFonts w:ascii="Arial" w:eastAsia="Arial Unicode MS" w:hAnsi="Arial" w:cs="Arial"/>
          <w:sz w:val="22"/>
          <w:szCs w:val="22"/>
        </w:rPr>
        <w:t>nement</w:t>
      </w:r>
      <w:r>
        <w:rPr>
          <w:rFonts w:ascii="Arial" w:hAnsi="Arial" w:cs="Arial"/>
          <w:sz w:val="22"/>
          <w:szCs w:val="22"/>
        </w:rPr>
        <w:t>.</w:t>
      </w:r>
    </w:p>
    <w:p w14:paraId="4728A48F" w14:textId="7E6D0A05" w:rsidR="003D4050" w:rsidRPr="00B47B23" w:rsidRDefault="0004390E" w:rsidP="00486C4D">
      <w:pPr>
        <w:pStyle w:val="Corps0"/>
        <w:spacing w:line="360" w:lineRule="auto"/>
        <w:rPr>
          <w:rFonts w:ascii="Arial" w:hAnsi="Arial" w:cs="Arial"/>
          <w:sz w:val="22"/>
          <w:szCs w:val="22"/>
        </w:rPr>
      </w:pPr>
      <w:r w:rsidRPr="00B47B23">
        <w:rPr>
          <w:rFonts w:ascii="Arial" w:eastAsia="Arial Unicode MS" w:hAnsi="Arial" w:cs="Arial"/>
          <w:sz w:val="22"/>
          <w:szCs w:val="22"/>
        </w:rPr>
        <w:t>Se laver régulièrement les mains dans le dojo</w:t>
      </w:r>
      <w:r w:rsidR="00474CCA">
        <w:rPr>
          <w:rFonts w:ascii="Arial" w:eastAsia="Arial Unicode MS" w:hAnsi="Arial" w:cs="Arial"/>
          <w:sz w:val="22"/>
          <w:szCs w:val="22"/>
        </w:rPr>
        <w:t>.</w:t>
      </w:r>
    </w:p>
    <w:p w14:paraId="06BE96C2" w14:textId="5E5D930A" w:rsidR="00486C4D" w:rsidRPr="00006304" w:rsidRDefault="00486C4D" w:rsidP="00847EE5">
      <w:pPr>
        <w:pStyle w:val="Corps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Lorsque le cours est fini, a</w:t>
      </w:r>
      <w:r w:rsidRPr="00006304">
        <w:rPr>
          <w:rFonts w:ascii="Arial" w:eastAsia="Arial Unicode MS" w:hAnsi="Arial" w:cs="Arial"/>
          <w:sz w:val="22"/>
          <w:szCs w:val="22"/>
        </w:rPr>
        <w:t>vant de sortir</w:t>
      </w:r>
      <w:r w:rsidR="00847EE5">
        <w:rPr>
          <w:rFonts w:ascii="Arial" w:eastAsia="Arial Unicode MS" w:hAnsi="Arial" w:cs="Arial"/>
          <w:sz w:val="22"/>
          <w:szCs w:val="22"/>
        </w:rPr>
        <w:t xml:space="preserve"> du dojo</w:t>
      </w:r>
      <w:r w:rsidRPr="00006304">
        <w:rPr>
          <w:rFonts w:ascii="Arial" w:eastAsia="Arial Unicode MS" w:hAnsi="Arial" w:cs="Arial"/>
          <w:sz w:val="22"/>
          <w:szCs w:val="22"/>
        </w:rPr>
        <w:t>, se lave</w:t>
      </w:r>
      <w:r w:rsidR="00847EE5">
        <w:rPr>
          <w:rFonts w:ascii="Arial" w:eastAsia="Arial Unicode MS" w:hAnsi="Arial" w:cs="Arial"/>
          <w:sz w:val="22"/>
          <w:szCs w:val="22"/>
        </w:rPr>
        <w:t>r</w:t>
      </w:r>
      <w:r w:rsidRPr="00006304">
        <w:rPr>
          <w:rFonts w:ascii="Arial" w:eastAsia="Arial Unicode MS" w:hAnsi="Arial" w:cs="Arial"/>
          <w:sz w:val="22"/>
          <w:szCs w:val="22"/>
        </w:rPr>
        <w:t xml:space="preserve"> les mains avec </w:t>
      </w:r>
      <w:r w:rsidR="00847EE5">
        <w:rPr>
          <w:rFonts w:ascii="Arial" w:eastAsia="Arial Unicode MS" w:hAnsi="Arial" w:cs="Arial"/>
          <w:sz w:val="22"/>
          <w:szCs w:val="22"/>
        </w:rPr>
        <w:t xml:space="preserve">une </w:t>
      </w:r>
      <w:r w:rsidRPr="00006304">
        <w:rPr>
          <w:rFonts w:ascii="Arial" w:eastAsia="Arial Unicode MS" w:hAnsi="Arial" w:cs="Arial"/>
          <w:sz w:val="22"/>
          <w:szCs w:val="22"/>
        </w:rPr>
        <w:t>solution hydroalcoolique.</w:t>
      </w:r>
    </w:p>
    <w:p w14:paraId="021AACCD" w14:textId="081D8880" w:rsidR="000D50F6" w:rsidRPr="00847EE5" w:rsidRDefault="000D50F6" w:rsidP="00B47B23">
      <w:pPr>
        <w:pStyle w:val="Corps0"/>
        <w:spacing w:line="276" w:lineRule="auto"/>
        <w:rPr>
          <w:rFonts w:ascii="Arial" w:hAnsi="Arial" w:cs="Arial"/>
          <w:sz w:val="16"/>
          <w:szCs w:val="16"/>
        </w:rPr>
      </w:pPr>
    </w:p>
    <w:p w14:paraId="7B96DEAE" w14:textId="26E47CF0" w:rsidR="000D44F1" w:rsidRPr="00312C6B" w:rsidRDefault="00412F35" w:rsidP="00412F35">
      <w:pPr>
        <w:pStyle w:val="Corps0"/>
        <w:spacing w:line="360" w:lineRule="auto"/>
        <w:jc w:val="center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  <w:proofErr w:type="gramStart"/>
      <w:r w:rsidRP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RESPECTONS </w:t>
      </w:r>
      <w:r w:rsidR="00753963" w:rsidRP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 </w:t>
      </w:r>
      <w:r w:rsidRP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>LES</w:t>
      </w:r>
      <w:proofErr w:type="gramEnd"/>
      <w:r w:rsidRP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 </w:t>
      </w:r>
      <w:r w:rsidR="00753963" w:rsidRP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 </w:t>
      </w:r>
      <w:r w:rsidRP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>GESTES</w:t>
      </w:r>
      <w:r w:rsidR="00753963" w:rsidRP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 </w:t>
      </w:r>
      <w:r w:rsidRP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 BARRIERES</w:t>
      </w:r>
      <w:r w:rsidR="00312C6B"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  –  MERCI</w:t>
      </w:r>
    </w:p>
    <w:sectPr w:rsidR="000D44F1" w:rsidRPr="00312C6B" w:rsidSect="000D44F1">
      <w:pgSz w:w="11906" w:h="16838"/>
      <w:pgMar w:top="567" w:right="851" w:bottom="567" w:left="851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14F77" w14:textId="77777777" w:rsidR="001D3F4C" w:rsidRDefault="001D3F4C">
      <w:r>
        <w:separator/>
      </w:r>
    </w:p>
  </w:endnote>
  <w:endnote w:type="continuationSeparator" w:id="0">
    <w:p w14:paraId="02D6808F" w14:textId="77777777" w:rsidR="001D3F4C" w:rsidRDefault="001D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0981" w14:textId="77777777" w:rsidR="001D3F4C" w:rsidRDefault="001D3F4C">
      <w:r>
        <w:separator/>
      </w:r>
    </w:p>
  </w:footnote>
  <w:footnote w:type="continuationSeparator" w:id="0">
    <w:p w14:paraId="2AB95A07" w14:textId="77777777" w:rsidR="001D3F4C" w:rsidRDefault="001D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43E6"/>
    <w:multiLevelType w:val="hybridMultilevel"/>
    <w:tmpl w:val="1130B146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7714B0"/>
    <w:multiLevelType w:val="hybridMultilevel"/>
    <w:tmpl w:val="A7B2F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63C6"/>
    <w:multiLevelType w:val="hybridMultilevel"/>
    <w:tmpl w:val="0406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2E7"/>
    <w:multiLevelType w:val="hybridMultilevel"/>
    <w:tmpl w:val="EB605558"/>
    <w:styleLink w:val="Tiret"/>
    <w:lvl w:ilvl="0" w:tplc="74B2449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1" w:tplc="F064C4DE">
      <w:start w:val="1"/>
      <w:numFmt w:val="bullet"/>
      <w:lvlText w:val="-"/>
      <w:lvlJc w:val="left"/>
      <w:pPr>
        <w:ind w:left="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2" w:tplc="23A4AC3E">
      <w:start w:val="1"/>
      <w:numFmt w:val="bullet"/>
      <w:lvlText w:val="-"/>
      <w:lvlJc w:val="left"/>
      <w:pPr>
        <w:ind w:left="8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3" w:tplc="5FA8282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4" w:tplc="9620DDCE">
      <w:start w:val="1"/>
      <w:numFmt w:val="bullet"/>
      <w:lvlText w:val="-"/>
      <w:lvlJc w:val="left"/>
      <w:pPr>
        <w:ind w:left="13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5" w:tplc="EB3CE918">
      <w:start w:val="1"/>
      <w:numFmt w:val="bullet"/>
      <w:lvlText w:val="-"/>
      <w:lvlJc w:val="left"/>
      <w:pPr>
        <w:ind w:left="15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6" w:tplc="EC787362">
      <w:start w:val="1"/>
      <w:numFmt w:val="bullet"/>
      <w:lvlText w:val="-"/>
      <w:lvlJc w:val="left"/>
      <w:pPr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7" w:tplc="113470C4">
      <w:start w:val="1"/>
      <w:numFmt w:val="bullet"/>
      <w:lvlText w:val="-"/>
      <w:lvlJc w:val="left"/>
      <w:pPr>
        <w:ind w:left="2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8" w:tplc="9E0E214E">
      <w:start w:val="1"/>
      <w:numFmt w:val="bullet"/>
      <w:lvlText w:val="-"/>
      <w:lvlJc w:val="left"/>
      <w:pPr>
        <w:ind w:left="22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</w:abstractNum>
  <w:abstractNum w:abstractNumId="4" w15:restartNumberingAfterBreak="0">
    <w:nsid w:val="651D5F7F"/>
    <w:multiLevelType w:val="hybridMultilevel"/>
    <w:tmpl w:val="EB605558"/>
    <w:numStyleLink w:val="Tiret"/>
  </w:abstractNum>
  <w:abstractNum w:abstractNumId="5" w15:restartNumberingAfterBreak="0">
    <w:nsid w:val="6CD45E4D"/>
    <w:multiLevelType w:val="hybridMultilevel"/>
    <w:tmpl w:val="44BC6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 w:tplc="5B66BDD6">
        <w:start w:val="1"/>
        <w:numFmt w:val="bullet"/>
        <w:lvlText w:val="-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  <w:lvlOverride w:ilvl="1">
      <w:lvl w:ilvl="1" w:tplc="647686A4">
        <w:start w:val="1"/>
        <w:numFmt w:val="bullet"/>
        <w:lvlText w:val="-"/>
        <w:lvlJc w:val="left"/>
        <w:pPr>
          <w:ind w:left="61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  <w:lvlOverride w:ilvl="2">
      <w:lvl w:ilvl="2" w:tplc="D67CE030">
        <w:start w:val="1"/>
        <w:numFmt w:val="bullet"/>
        <w:lvlText w:val="-"/>
        <w:lvlJc w:val="left"/>
        <w:pPr>
          <w:ind w:left="85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  <w:lvlOverride w:ilvl="3">
      <w:lvl w:ilvl="3" w:tplc="53AC420A">
        <w:start w:val="1"/>
        <w:numFmt w:val="bullet"/>
        <w:lvlText w:val="-"/>
        <w:lvlJc w:val="left"/>
        <w:pPr>
          <w:ind w:left="109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  <w:lvlOverride w:ilvl="4">
      <w:lvl w:ilvl="4" w:tplc="D618DEEA">
        <w:start w:val="1"/>
        <w:numFmt w:val="bullet"/>
        <w:lvlText w:val="-"/>
        <w:lvlJc w:val="left"/>
        <w:pPr>
          <w:ind w:left="133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  <w:lvlOverride w:ilvl="5">
      <w:lvl w:ilvl="5" w:tplc="3A22B67E">
        <w:start w:val="1"/>
        <w:numFmt w:val="bullet"/>
        <w:lvlText w:val="-"/>
        <w:lvlJc w:val="left"/>
        <w:pPr>
          <w:ind w:left="157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  <w:lvlOverride w:ilvl="6">
      <w:lvl w:ilvl="6" w:tplc="AFD4FFE0">
        <w:start w:val="1"/>
        <w:numFmt w:val="bullet"/>
        <w:lvlText w:val="-"/>
        <w:lvlJc w:val="left"/>
        <w:pPr>
          <w:ind w:left="181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  <w:lvlOverride w:ilvl="7">
      <w:lvl w:ilvl="7" w:tplc="FB9A094C">
        <w:start w:val="1"/>
        <w:numFmt w:val="bullet"/>
        <w:lvlText w:val="-"/>
        <w:lvlJc w:val="left"/>
        <w:pPr>
          <w:ind w:left="205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  <w:lvlOverride w:ilvl="8">
      <w:lvl w:ilvl="8" w:tplc="10E0A75C">
        <w:start w:val="1"/>
        <w:numFmt w:val="bullet"/>
        <w:lvlText w:val="-"/>
        <w:lvlJc w:val="left"/>
        <w:pPr>
          <w:ind w:left="229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1"/>
          <w:szCs w:val="41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50"/>
    <w:rsid w:val="00006304"/>
    <w:rsid w:val="0004390E"/>
    <w:rsid w:val="000D44F1"/>
    <w:rsid w:val="000D50F6"/>
    <w:rsid w:val="000F5C3D"/>
    <w:rsid w:val="0016116D"/>
    <w:rsid w:val="001D3F4C"/>
    <w:rsid w:val="00205AF5"/>
    <w:rsid w:val="00312C6B"/>
    <w:rsid w:val="003A4B57"/>
    <w:rsid w:val="003D4050"/>
    <w:rsid w:val="0040537D"/>
    <w:rsid w:val="00412F35"/>
    <w:rsid w:val="00474CCA"/>
    <w:rsid w:val="00486C4D"/>
    <w:rsid w:val="004D6F31"/>
    <w:rsid w:val="007048C2"/>
    <w:rsid w:val="00753963"/>
    <w:rsid w:val="0078112A"/>
    <w:rsid w:val="00847EE5"/>
    <w:rsid w:val="009155EF"/>
    <w:rsid w:val="00A06839"/>
    <w:rsid w:val="00AA2B9C"/>
    <w:rsid w:val="00B23326"/>
    <w:rsid w:val="00B47B23"/>
    <w:rsid w:val="00CB43D2"/>
    <w:rsid w:val="00E12F64"/>
    <w:rsid w:val="00E70F76"/>
    <w:rsid w:val="00F90E8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FD8"/>
  <w15:docId w15:val="{65787412-AFD2-49DB-9B40-882B55B2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A2FF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0">
    <w:name w:val="Corps"/>
    <w:rPr>
      <w:rFonts w:ascii="Helvetica Neue" w:eastAsia="Helvetica Neue" w:hAnsi="Helvetica Neue" w:cs="Helvetica Neue"/>
      <w:color w:val="000000"/>
      <w:sz w:val="34"/>
      <w:szCs w:val="34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B47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7B2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47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B23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B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7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Patrick HARMANT</dc:creator>
  <cp:lastModifiedBy>Daniel</cp:lastModifiedBy>
  <cp:revision>11</cp:revision>
  <cp:lastPrinted>2020-08-15T11:19:00Z</cp:lastPrinted>
  <dcterms:created xsi:type="dcterms:W3CDTF">2020-08-15T14:26:00Z</dcterms:created>
  <dcterms:modified xsi:type="dcterms:W3CDTF">2020-08-28T15:54:00Z</dcterms:modified>
</cp:coreProperties>
</file>